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COLLEGE COMMITTEES/CLUBS 2019-20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1.ADMISSION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 ANNUAL PLAN COMMITTEE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DUTIES: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draft the Annual Plan of activities for the year 2019-20 and to incorporate the same in the Prospectus.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finalize College Prospectus &amp; Admission Form for the year 2019-20.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assist the students and to interact with the parents during admissions for the year 2019-20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provide proper College Identity Cards to the students after the reopening of the College </w:t>
      </w:r>
      <w:proofErr w:type="gramStart"/>
      <w:r>
        <w:rPr>
          <w:rFonts w:ascii="Times New Roman" w:hAnsi="Times New Roman" w:cs="Times New Roman"/>
          <w:sz w:val="24"/>
          <w:szCs w:val="24"/>
        </w:rPr>
        <w:t>for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 2018-19.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file and maintain the records of the admissions and Annual Plan.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submit the enrollment records to the IQAC Committee.</w:t>
      </w:r>
    </w:p>
    <w:p w:rsidR="00B05812" w:rsidRDefault="00B05812" w:rsidP="00B05812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 TIME TABLE COMMITTEE</w:t>
      </w:r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Dr.Sushma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DUTIES :</w:t>
      </w:r>
      <w:proofErr w:type="gram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frame a suitable, clash free time-table for conducting Theory/Practical classes as per University rules.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attend to various complaints of clashes in the time-table and make necessary adjustments.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maintain the records of the Time-Table framed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 ATTENDANCE COMMITTEE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Poonam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Mahajan</w:t>
      </w:r>
      <w:proofErr w:type="spellEnd"/>
      <w:r>
        <w:rPr>
          <w:rFonts w:ascii="Times New Roman" w:hAnsi="Times New Roman" w:cs="Times New Roman"/>
          <w:sz w:val="24"/>
          <w:szCs w:val="24"/>
        </w:rPr>
        <w:t>(Hindi)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that daily attendance is recorded by the Lecturers in the prescribed Attendance registers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timely compilation of attendance record by the dealing clerks.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periodic display of attendance on the Notice Boards.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keep track of regular absentees and counsel them, if required, along with their parents.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attendance compiled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SCIENCE  FORUM</w:t>
      </w:r>
      <w:proofErr w:type="gramEnd"/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Bharat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Sarvpali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encourage students to write articles for wall papers and for the College Magazine.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Science exhibitions.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display cuttings/photographs copies of important scientific achievements reported in magazines /journals on notice board.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visits to appropriate Institutions.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activities such as training camps, awareness campaigns etc. in co-ordination with other committees.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records of the activities conducted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B05812" w:rsidRDefault="00B05812" w:rsidP="00B05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5.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INSPIRE COMMITTEE</w:t>
      </w:r>
    </w:p>
    <w:p w:rsidR="00B05812" w:rsidRDefault="00B05812" w:rsidP="00B05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Mrs.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Saini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Bharat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Sarvpali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Mahajan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Sarvpali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5812" w:rsidRDefault="00B05812" w:rsidP="00B05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6.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LIBRARY COMMITTEE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Dr.Parabjit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take stock of the existing, newly added and total number of books.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see that the library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computerised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arrange talks for students to motivate them to cultivate reading habits.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digital library facilities with National and International online journals.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see that Library building is enabled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facility.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 that library issue/ return of books are maintained through software.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acquire books for the book bank and distribute to the deserving students.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sanctity of the Library.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a record of the services rendered/ activities conducted and submit the</w:t>
      </w:r>
      <w:r>
        <w:rPr>
          <w:rFonts w:ascii="Times New Roman" w:hAnsi="Times New Roman" w:cs="Times New Roman"/>
          <w:sz w:val="24"/>
          <w:szCs w:val="24"/>
        </w:rPr>
        <w:br/>
        <w:t>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N.S.S. UNIT</w:t>
      </w:r>
    </w:p>
    <w:p w:rsidR="00B05812" w:rsidRDefault="00B05812" w:rsidP="00B05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plan and execute N.S.S.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year.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conduct Special N.S.S. camp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Organize and celebrate important days of the year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distribute the work for the NSS volunteers for maintenance of cleanliness in and around the College.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take care of campus beautification and gardening.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activities conducted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8.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GUIDANCE/ PLACEMENT / ENTREPRENEUR DEVELOPMENT   CELL</w:t>
      </w:r>
    </w:p>
    <w:p w:rsidR="00B05812" w:rsidRDefault="00B05812" w:rsidP="00B0581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Mr.Mohit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Calibri" w:hAnsi="Calibri" w:cs="Calibri"/>
        </w:rPr>
      </w:pP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career oriented workshops for the outgoing students.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coaching classes for competitive exams by inviting experts.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conduct awareness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entrepreneurship skills for students.</w:t>
      </w:r>
      <w:r>
        <w:rPr>
          <w:rFonts w:ascii="Times New Roman" w:hAnsi="Times New Roman" w:cs="Times New Roman"/>
          <w:sz w:val="24"/>
          <w:szCs w:val="24"/>
        </w:rPr>
        <w:br/>
        <w:t xml:space="preserve"> To invite experienced academicians, leading professionals with extensive corporate experience to address the students and thereby facilitate practical learning.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file and submit the records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IQAC .</w:t>
      </w:r>
      <w:proofErr w:type="gram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FIELD TRIPS/INDUSTRY VISITS TRANSPORT COMMITTEE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Dr.Parabjit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Member: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Miss. </w:t>
      </w:r>
      <w:proofErr w:type="spellStart"/>
      <w:r>
        <w:rPr>
          <w:rFonts w:ascii="Times New Roman" w:hAnsi="Times New Roman" w:cs="Times New Roman"/>
          <w:sz w:val="24"/>
          <w:szCs w:val="24"/>
        </w:rPr>
        <w:t>Taljinder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Kapoor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co-ordinate the Educational Trips and field visits conducted by different Departments.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College Bus to students, teachers and the Departments after</w:t>
      </w:r>
      <w:r>
        <w:rPr>
          <w:rFonts w:ascii="Times New Roman" w:hAnsi="Times New Roman" w:cs="Times New Roman"/>
          <w:sz w:val="24"/>
          <w:szCs w:val="24"/>
        </w:rPr>
        <w:br/>
        <w:t>proper assessment of the requisition and ensure optimum use of bus facility.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Study Visits/ Educational Trips conducted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10.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FIRST AID, HEALTH WATCH, RED RIBBON, RED CROSS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students and Staff related to Health and First Aid.</w:t>
      </w:r>
    </w:p>
    <w:p w:rsidR="00B05812" w:rsidRPr="0097611C" w:rsidRDefault="00B05812" w:rsidP="00B058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97611C">
        <w:rPr>
          <w:rFonts w:ascii="Times New Roman" w:hAnsi="Times New Roman" w:cs="Times New Roman"/>
          <w:sz w:val="24"/>
          <w:szCs w:val="24"/>
        </w:rPr>
        <w:t>To see that there is a First Aid Room with all the basic facilities in case of</w:t>
      </w:r>
      <w:r w:rsidRPr="0097611C">
        <w:rPr>
          <w:rFonts w:ascii="Times New Roman" w:hAnsi="Times New Roman" w:cs="Times New Roman"/>
          <w:sz w:val="24"/>
          <w:szCs w:val="24"/>
        </w:rPr>
        <w:br/>
        <w:t xml:space="preserve">    emergency.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conduct activities under Red Ribbon Club.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 Welfare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i.e</w:t>
      </w:r>
      <w:proofErr w:type="gramEnd"/>
      <w:r>
        <w:rPr>
          <w:rFonts w:ascii="Times New Roman" w:hAnsi="Times New Roman" w:cs="Times New Roman"/>
          <w:sz w:val="24"/>
          <w:szCs w:val="24"/>
        </w:rPr>
        <w:t>. to involve their participation in Yoga camps etc.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guide and help students to develop study habits, resolving personal and emotional</w:t>
      </w:r>
      <w:r>
        <w:rPr>
          <w:rFonts w:ascii="Times New Roman" w:hAnsi="Times New Roman" w:cs="Times New Roman"/>
          <w:sz w:val="24"/>
          <w:szCs w:val="24"/>
        </w:rPr>
        <w:br/>
        <w:t>difficulties &amp; interpersonal relationships.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activities conducted and submit the same to the</w:t>
      </w:r>
      <w:r>
        <w:rPr>
          <w:rFonts w:ascii="Times New Roman" w:hAnsi="Times New Roman" w:cs="Times New Roman"/>
          <w:sz w:val="24"/>
          <w:szCs w:val="24"/>
        </w:rPr>
        <w:br/>
        <w:t>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CANTEEN COMMITTEE</w:t>
      </w:r>
    </w:p>
    <w:p w:rsidR="00B05812" w:rsidRDefault="00B05812" w:rsidP="00B0581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Kapoor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see that the Canteen services to students / staff are good.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fix the rates for the items served in the Canteen and to maintain cleanliness in the Canteen.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check the quality of eatables being served to the students in canteen.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EXAMINATION COMMITTEE</w:t>
      </w:r>
    </w:p>
    <w:p w:rsidR="00B05812" w:rsidRDefault="00B05812" w:rsidP="00B0581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successfully conduct the house Examinations and prepare the Results.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the mark lists are submitted by the lecturers to the Examination Section by due dates and the Statement of Marks are given to the Students / Parents within the stipulated time.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inventory of the required Stationery well in advance and put up the requisition for required items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prepare course/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wise distribution of pass percentage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DISCIPLINE &amp; ANTI-RAGGING COMMITTEE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Mrs.Deepak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DUTIES: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initiate timely action against erring students.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overall disciplined environment in the College.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sensitise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about the evils of ragging and its prevention in the College Campus by organizing talks/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address complaints about ragging as per the Govt. and University procedures.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records of the cases investigated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GRIEVANCE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REDRESSAL CELL / SEXUAL HARASSMENT    COMMITTEE 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Dr.Parabjit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Member: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attend to the general grievances of the students, public (related to the College), Staff and suggest </w:t>
      </w:r>
      <w:proofErr w:type="spellStart"/>
      <w:r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measures within the framework of College / University / Government rules.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instruct the official/s concerned to attend to the grievances.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refer / report the matters to the Principal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To attend to Students’ grievances related to Examination/s and recommend suitable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redressal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measures.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organize several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enhance the confidence level of girl students for their empowerment in the society.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celebrate International Women’s Day.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records of the Grievances redressed/ reported / referred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15 .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MAGAZINE /PROSPECTUS COMMITTEE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Editors :</w:t>
      </w:r>
      <w:proofErr w:type="gram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English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Punjabi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Poonam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Hindi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                     Science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Home Science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                 Commerce and Economics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the articles / reports from the students/staff and edit the same.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no reports/articles objectionable in nature are published.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appoint students as sectional editors.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arrange to have photographs of staff and students required for the magazine on</w:t>
      </w:r>
      <w:r>
        <w:rPr>
          <w:rFonts w:ascii="Times New Roman" w:hAnsi="Times New Roman" w:cs="Times New Roman"/>
          <w:sz w:val="24"/>
          <w:szCs w:val="24"/>
        </w:rPr>
        <w:br/>
        <w:t xml:space="preserve">College Day and on the send-off day.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the magazine printed by April end and distribute the same to students and staff.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WEBSITE DEVELOPMENT, PUBLIC RELATIONS/ PRESS RELEASE COMMITTEE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–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Website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Mrs.Deepak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Mrs.Neha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Priyanka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 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develop and maintain the College Website.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disseminate the efforts and the achievements of the College, Students and Staff</w:t>
      </w:r>
      <w:r>
        <w:rPr>
          <w:rFonts w:ascii="Times New Roman" w:hAnsi="Times New Roman" w:cs="Times New Roman"/>
          <w:sz w:val="24"/>
          <w:szCs w:val="24"/>
        </w:rPr>
        <w:br/>
        <w:t>to the outer world through Website updates, publicity through Media, News Papers, etc.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maintain the records of the activities conducted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PURCHASE / INFRASTRUCTURE MAINTENANCE &amp; DEVELOPMENT COMMITTEE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:Mrs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Mrs.Deepak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Dr.Poonam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Mahajan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scrutinise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indents put forth by the Depts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Labs. /Committees/and various sections of the College from time to time.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supervise the process of finding out the suppliers, inviting quotations, preparation of comparative statements, placing of orders and settlement of bills following relevant rules.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suggest measures for the safety, development and maintenance of Old College building infrastructure.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To ensure optimal use of the College resources, get defective gadgets repaired.</w:t>
      </w:r>
      <w:r>
        <w:rPr>
          <w:rFonts w:ascii="Times New Roman" w:hAnsi="Times New Roman" w:cs="Times New Roman"/>
          <w:sz w:val="24"/>
          <w:szCs w:val="24"/>
        </w:rPr>
        <w:br/>
        <w:t xml:space="preserve"> To suggest measures to dispose </w:t>
      </w:r>
      <w:proofErr w:type="spellStart"/>
      <w:r>
        <w:rPr>
          <w:rFonts w:ascii="Times New Roman" w:hAnsi="Times New Roman" w:cs="Times New Roman"/>
          <w:sz w:val="24"/>
          <w:szCs w:val="24"/>
        </w:rPr>
        <w:t>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outdated and unusable items.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be in charge of the AV systems, LCD, Copier Machines, Laptops etc.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Computerization /Automation of Library and Administration/Technology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upgradation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(overall)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provide internet facility with Wi-Fi connectivity.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provide details of infrastructure facilities to the IQAC Committee.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maintain the records of the purchase and grant utilization and submit the same to the IQAC Committee.</w:t>
      </w:r>
    </w:p>
    <w:p w:rsidR="00B05812" w:rsidRDefault="00B05812" w:rsidP="00B0581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HOSTEL COMMITTEE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05812" w:rsidRDefault="00B05812" w:rsidP="00B05812">
      <w:pPr>
        <w:autoSpaceDE w:val="0"/>
        <w:autoSpaceDN w:val="0"/>
        <w:adjustRightInd w:val="0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as a bridge between the administration, caterers, hostel authorities on one side and the students on the other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the addressing of issues that the students have and communicate the same to the concerned authorities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a check on the daily issues regarding the hostel infrastructure, the housekeeping issues etc.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Caters to the generic issues related to campus.</w:t>
      </w:r>
    </w:p>
    <w:p w:rsidR="00B05812" w:rsidRDefault="00B05812" w:rsidP="00B058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PRAYER/HAWAN COMMITTEE</w:t>
      </w:r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Co-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Dr.Reena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                                                        </w:t>
      </w:r>
    </w:p>
    <w:p w:rsidR="00B05812" w:rsidRDefault="00B05812" w:rsidP="00B0581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conduct morning assembly to seek blessings of Almighty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important announcements in morning assembly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To conduct ''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havans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'' on every fourth Saturday to purify the air and sanctify  the college 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87D41">
        <w:rPr>
          <w:rFonts w:ascii="Times New Roman" w:hAnsi="Times New Roman" w:cs="Times New Roman"/>
          <w:b/>
          <w:bCs/>
          <w:sz w:val="24"/>
          <w:szCs w:val="24"/>
          <w:u w:val="single"/>
        </w:rPr>
        <w:t>. CPE COMMITTEE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05812" w:rsidRDefault="00B05812" w:rsidP="00B05812">
      <w:pPr>
        <w:tabs>
          <w:tab w:val="left" w:pos="151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05812" w:rsidRDefault="00B05812" w:rsidP="00B0581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spend the grants of UGC according to the preplanned structure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Conduct Faculty Development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suggestions to bring infrastructural changes in the college.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HOSPITALITY TEAM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Mrs.Neenu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Duties: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manage and control the refreshment part in all functions of the college.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AUDITORIUM / SEMINAR HALL/ CONFERENCE HALL COMMITTEE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INCHARGES: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Auditorium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                       Seminar 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Conference 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DUTY:</w:t>
      </w:r>
    </w:p>
    <w:p w:rsidR="00B05812" w:rsidRPr="00587D41" w:rsidRDefault="00B05812" w:rsidP="00B058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D41">
        <w:rPr>
          <w:rFonts w:ascii="Times New Roman" w:hAnsi="Times New Roman" w:cs="Times New Roman"/>
          <w:sz w:val="24"/>
          <w:szCs w:val="24"/>
        </w:rPr>
        <w:t>To update and maintain the infrastructure assigned.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IQAC 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87D41">
        <w:rPr>
          <w:rFonts w:ascii="Times New Roman" w:hAnsi="Times New Roman" w:cs="Times New Roman"/>
          <w:b/>
          <w:bCs/>
          <w:sz w:val="24"/>
          <w:szCs w:val="24"/>
        </w:rPr>
        <w:t xml:space="preserve"> Co- </w:t>
      </w:r>
      <w:proofErr w:type="spellStart"/>
      <w:r w:rsidRPr="00587D41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Mrs.Parveen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05812" w:rsidRDefault="00B05812" w:rsidP="00B05812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present Annual Plan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document and file records of all departments.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24.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SCHOLARSHIP/FEE CONCESSION COMMITTEE</w:t>
      </w:r>
    </w:p>
    <w:p w:rsidR="00B05812" w:rsidRDefault="00B05812" w:rsidP="00B0581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 w:rsidRPr="00587D41">
        <w:rPr>
          <w:rFonts w:ascii="Times New Roman" w:hAnsi="Times New Roman" w:cs="Times New Roman"/>
          <w:b/>
          <w:bCs/>
          <w:sz w:val="24"/>
          <w:szCs w:val="24"/>
        </w:rPr>
        <w:t xml:space="preserve">Co- </w:t>
      </w:r>
      <w:proofErr w:type="spellStart"/>
      <w:r w:rsidRPr="00587D41"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Dr.Parabjit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Members: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Dhoot</w:t>
      </w:r>
      <w:proofErr w:type="spellEnd"/>
    </w:p>
    <w:p w:rsidR="00B05812" w:rsidRDefault="00B05812" w:rsidP="00B05812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DUTY: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concessions to the needy, deserving, meritorious, fatherless students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24. SUBJECT CHANGE COMMITTEE</w:t>
      </w:r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Dr.Maneeta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Kahlon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NCC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ANO: 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YOUTH WELFARE DEPARTMENT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Poonam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Mahajan</w:t>
      </w:r>
      <w:proofErr w:type="spellEnd"/>
    </w:p>
    <w:p w:rsidR="00B05812" w:rsidRPr="00587D41" w:rsidRDefault="00B05812" w:rsidP="00B0581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87D41">
        <w:rPr>
          <w:rFonts w:ascii="Times New Roman" w:hAnsi="Times New Roman" w:cs="Times New Roman"/>
          <w:b/>
          <w:bCs/>
          <w:sz w:val="24"/>
          <w:szCs w:val="24"/>
        </w:rPr>
        <w:t xml:space="preserve">DUTY: </w:t>
      </w:r>
    </w:p>
    <w:p w:rsidR="00B05812" w:rsidRDefault="00B05812" w:rsidP="00B0581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sz w:val="24"/>
          <w:szCs w:val="24"/>
        </w:rPr>
        <w:t>Prepare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students for youth festivals, Inter-college, Intra-College Competitions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Green Committee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Composting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Rain Water Harvesting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Green House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Aggarwal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Green House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Green Campus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Green Campus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28.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STAFF WELFARE COMMITTEE</w:t>
      </w:r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Members: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ACADEMIC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AUDIT  COMMITTEE</w:t>
      </w:r>
      <w:proofErr w:type="gramEnd"/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Co-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Deepak </w:t>
      </w:r>
      <w:proofErr w:type="spellStart"/>
      <w:r>
        <w:rPr>
          <w:rFonts w:ascii="Times New Roman" w:hAnsi="Times New Roman" w:cs="Times New Roman"/>
          <w:sz w:val="24"/>
          <w:szCs w:val="24"/>
        </w:rPr>
        <w:t>Jyoti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Neenu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B05812" w:rsidRPr="00587D41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7D41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Pr="00587D41">
        <w:rPr>
          <w:rFonts w:ascii="Times New Roman" w:hAnsi="Times New Roman" w:cs="Times New Roman"/>
          <w:b/>
          <w:bCs/>
        </w:rPr>
        <w:t xml:space="preserve"> </w:t>
      </w:r>
      <w:r w:rsidRPr="00587D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ADMINISTRATIVE AUDIT COMMITTEE 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Vice Principal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RakeshJoshi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Superintendent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                            Controller of Examination.        </w:t>
      </w:r>
    </w:p>
    <w:p w:rsidR="00B05812" w:rsidRDefault="00B05812" w:rsidP="00B058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31. RESEARCH COMMITTE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Kulwinder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Maneeta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>
        <w:rPr>
          <w:rFonts w:ascii="Times New Roman" w:hAnsi="Times New Roman" w:cs="Times New Roman"/>
          <w:sz w:val="24"/>
          <w:szCs w:val="24"/>
        </w:rPr>
        <w:t>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</w:p>
    <w:p w:rsidR="00B05812" w:rsidRDefault="00B05812" w:rsidP="00B05812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</w:p>
    <w:p w:rsidR="00B05812" w:rsidRPr="004803BC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03BC">
        <w:rPr>
          <w:rFonts w:ascii="Times New Roman" w:hAnsi="Times New Roman" w:cs="Times New Roman"/>
          <w:b/>
          <w:bCs/>
          <w:sz w:val="24"/>
          <w:szCs w:val="24"/>
        </w:rPr>
        <w:t xml:space="preserve">32. </w:t>
      </w:r>
      <w:r w:rsidRPr="004803BC">
        <w:rPr>
          <w:rFonts w:ascii="Times New Roman" w:hAnsi="Times New Roman" w:cs="Times New Roman"/>
          <w:b/>
          <w:bCs/>
          <w:sz w:val="24"/>
          <w:szCs w:val="24"/>
          <w:u w:val="single"/>
        </w:rPr>
        <w:t>STUDY CENTRES</w:t>
      </w:r>
    </w:p>
    <w:p w:rsidR="00B05812" w:rsidRDefault="00B05812" w:rsidP="00B0581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Anjana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Malhotra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Study Center</w:t>
      </w:r>
    </w:p>
    <w:p w:rsidR="00B05812" w:rsidRDefault="00B05812" w:rsidP="00B05812"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Talwar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Gandhi Study Center</w:t>
      </w:r>
    </w:p>
    <w:p w:rsidR="00B05812" w:rsidRDefault="00B05812" w:rsidP="00B05812">
      <w:pPr>
        <w:rPr>
          <w:rFonts w:ascii="Times New Roman" w:hAnsi="Times New Roman" w:cs="Times New Roman"/>
          <w:sz w:val="24"/>
          <w:szCs w:val="24"/>
        </w:rPr>
      </w:pPr>
    </w:p>
    <w:p w:rsidR="00B51F9D" w:rsidRDefault="00B51F9D"/>
    <w:sectPr w:rsidR="00B51F9D" w:rsidSect="00FB0A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ECAFE6"/>
    <w:lvl w:ilvl="0">
      <w:numFmt w:val="bullet"/>
      <w:lvlText w:val="*"/>
      <w:lvlJc w:val="left"/>
    </w:lvl>
  </w:abstractNum>
  <w:abstractNum w:abstractNumId="1">
    <w:nsid w:val="0377281C"/>
    <w:multiLevelType w:val="hybridMultilevel"/>
    <w:tmpl w:val="FB7E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812"/>
    <w:rsid w:val="008C389F"/>
    <w:rsid w:val="00B05812"/>
    <w:rsid w:val="00B51F9D"/>
    <w:rsid w:val="00BA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12"/>
    <w:rPr>
      <w:rFonts w:eastAsiaTheme="minorEastAsia"/>
      <w:lang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2190</Words>
  <Characters>12483</Characters>
  <Application>Microsoft Office Word</Application>
  <DocSecurity>0</DocSecurity>
  <Lines>104</Lines>
  <Paragraphs>29</Paragraphs>
  <ScaleCrop>false</ScaleCrop>
  <Company/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p0c 2</cp:lastModifiedBy>
  <cp:revision>2</cp:revision>
  <dcterms:created xsi:type="dcterms:W3CDTF">2023-06-06T06:56:00Z</dcterms:created>
  <dcterms:modified xsi:type="dcterms:W3CDTF">2023-06-06T06:56:00Z</dcterms:modified>
</cp:coreProperties>
</file>